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647" w:rsidRDefault="009C4647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  <w:bookmarkStart w:id="0" w:name="_GoBack"/>
      <w:bookmarkEnd w:id="0"/>
    </w:p>
    <w:p w:rsidR="009C4647" w:rsidRDefault="009C4647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ISTITUTO COMPRENSIVO STATALE NELSON MANDELA-CREMA</w:t>
      </w:r>
    </w:p>
    <w:p w:rsidR="009C4647" w:rsidRDefault="009C4647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9C4647" w:rsidRDefault="009C4647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PROGETTAZIONE  ANNUALE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 xml:space="preserve">   PER COMPETENZE     a.sc. …2018/2019…………</w:t>
      </w: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…….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>.SCUOLA  Primaria</w:t>
      </w:r>
    </w:p>
    <w:p w:rsidR="009C4647" w:rsidRDefault="009C4647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9C4647" w:rsidRDefault="009C4647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9C4647" w:rsidRDefault="009C464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       CLASSE: </w:t>
      </w:r>
      <w:r>
        <w:rPr>
          <w:rFonts w:ascii="Arimo" w:hAnsi="Arimo" w:cs="Arimo"/>
          <w:color w:val="000000"/>
          <w:sz w:val="22"/>
          <w:szCs w:val="22"/>
        </w:rPr>
        <w:t>…………2°……………………</w:t>
      </w:r>
      <w:r>
        <w:rPr>
          <w:rFonts w:ascii="Helvetica Neue" w:hAnsi="Helvetica Neue" w:cs="Helvetica Neue"/>
          <w:color w:val="000000"/>
          <w:sz w:val="22"/>
          <w:szCs w:val="22"/>
        </w:rPr>
        <w:t xml:space="preserve">.         DISCIPLINA </w:t>
      </w:r>
      <w:r>
        <w:rPr>
          <w:rFonts w:ascii="Arimo" w:hAnsi="Arimo" w:cs="Arimo"/>
          <w:color w:val="000000"/>
          <w:sz w:val="22"/>
          <w:szCs w:val="22"/>
        </w:rPr>
        <w:t>…RELIGIONE CATTOLICA…………………………</w:t>
      </w:r>
    </w:p>
    <w:p w:rsidR="009C4647" w:rsidRDefault="009C464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tbl>
      <w:tblPr>
        <w:tblW w:w="1456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3642"/>
        <w:gridCol w:w="3641"/>
        <w:gridCol w:w="3642"/>
      </w:tblGrid>
      <w:tr w:rsidR="009C4647" w:rsidTr="00984A46">
        <w:trPr>
          <w:trHeight w:val="72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bookmarkStart w:id="1" w:name="_gjdgxs" w:colFirst="0" w:colLast="0"/>
            <w:bookmarkEnd w:id="1"/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COMPETENZE CHIAVE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TRAGUARDI PER LO SVILUPPO DELLA COMPETENZA (campi di esperienza/discipline) 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OBIETTIVI DI </w:t>
            </w:r>
            <w:proofErr w:type="gramStart"/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>APPRENDIMENTO  (</w:t>
            </w:r>
            <w:proofErr w:type="gramEnd"/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per la classe considerata)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  CONOSCENZE (essenziali) </w:t>
            </w:r>
          </w:p>
        </w:tc>
      </w:tr>
      <w:tr w:rsidR="009C4647" w:rsidTr="00984A46">
        <w:trPr>
          <w:trHeight w:val="44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COMUNICARE NELLA MADRELINGUA O LINGUA DI ISTRUZIONE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Pr="00984A46" w:rsidRDefault="009C4647" w:rsidP="001710EC">
            <w:pPr>
              <w:pStyle w:val="Normale1"/>
              <w:spacing w:line="360" w:lineRule="auto"/>
              <w:rPr>
                <w:color w:val="000000"/>
              </w:rPr>
            </w:pPr>
            <w:r>
              <w:t>L’alunno ascolta e legge alcune pagine bibliche fondamentali, tra cui i racconti della creazione.</w:t>
            </w:r>
          </w:p>
          <w:p w:rsidR="009C4647" w:rsidRPr="00984A46" w:rsidRDefault="009C4647" w:rsidP="001710EC">
            <w:pPr>
              <w:pStyle w:val="Normale1"/>
              <w:spacing w:line="360" w:lineRule="auto"/>
              <w:rPr>
                <w:color w:val="000000"/>
              </w:rPr>
            </w:pPr>
          </w:p>
          <w:p w:rsidR="009C4647" w:rsidRPr="00984A46" w:rsidRDefault="009C4647" w:rsidP="001710EC">
            <w:pPr>
              <w:pStyle w:val="Normale1"/>
              <w:spacing w:line="360" w:lineRule="auto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Pr="001F1275" w:rsidRDefault="009C4647" w:rsidP="00D42BE9">
            <w:pPr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 w:rsidRPr="001F1275">
              <w:t>Apprezzare l’armonia e la bellezz</w:t>
            </w:r>
            <w:r>
              <w:t>a del creato, opera di D</w:t>
            </w:r>
            <w:r w:rsidRPr="001F1275">
              <w:t>io Padre, riconoscendone il valore</w:t>
            </w:r>
          </w:p>
          <w:p w:rsidR="009C4647" w:rsidRPr="00D42BE9" w:rsidRDefault="009C4647" w:rsidP="00D42BE9">
            <w:pPr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 w:rsidRPr="001F1275">
              <w:t>Conoscere significative figure di cristiani come esempi di tutela e amore per il creato</w:t>
            </w:r>
          </w:p>
          <w:p w:rsidR="009C4647" w:rsidRPr="00D42BE9" w:rsidRDefault="009C4647" w:rsidP="00D42BE9">
            <w:pPr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 w:rsidRPr="001F1275">
              <w:t>Acquisire la consapevolezza che il mondo è affidato alla responsabilità dell’uomo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Pr="001F1275" w:rsidRDefault="009C4647" w:rsidP="00D42BE9">
            <w:pPr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1F1275">
              <w:t>Il mondo creato: le sue bellezze e le sue risorse</w:t>
            </w:r>
          </w:p>
          <w:p w:rsidR="009C4647" w:rsidRPr="001F1275" w:rsidRDefault="009C4647" w:rsidP="00D42BE9">
            <w:pPr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1F1275">
              <w:t>Francesco d’Assisi, il santo che amava ogni creatura</w:t>
            </w:r>
          </w:p>
          <w:p w:rsidR="009C4647" w:rsidRPr="001F1275" w:rsidRDefault="009C4647" w:rsidP="00D42BE9">
            <w:pPr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1F1275">
              <w:t>Regole e abitudini di vita per rispettare e conservare il creato</w:t>
            </w:r>
          </w:p>
          <w:p w:rsidR="009C4647" w:rsidRPr="001F1275" w:rsidRDefault="009C4647" w:rsidP="00D42BE9">
            <w:pPr>
              <w:spacing w:line="360" w:lineRule="auto"/>
            </w:pPr>
          </w:p>
          <w:p w:rsidR="009C4647" w:rsidRDefault="009C4647">
            <w:pPr>
              <w:pStyle w:val="Normale1"/>
            </w:pPr>
          </w:p>
        </w:tc>
      </w:tr>
      <w:tr w:rsidR="009C4647" w:rsidTr="00984A46">
        <w:trPr>
          <w:trHeight w:val="32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COMUNICARE NELLE LINGUE STRANIERE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Default="009C4647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Default="009C4647">
            <w:pPr>
              <w:pStyle w:val="Normale1"/>
            </w:pPr>
          </w:p>
        </w:tc>
      </w:tr>
      <w:tr w:rsidR="009C4647" w:rsidTr="00984A46">
        <w:trPr>
          <w:trHeight w:val="20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COMPETENZA MATEMATICO-SCIENTIFICA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Default="009C4647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Default="009C4647">
            <w:pPr>
              <w:pStyle w:val="Normale1"/>
            </w:pPr>
          </w:p>
        </w:tc>
      </w:tr>
      <w:tr w:rsidR="009C4647" w:rsidTr="00984A46">
        <w:trPr>
          <w:trHeight w:val="20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COMPETENZA DIGITALE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Pr="00984A46" w:rsidRDefault="009C4647" w:rsidP="001710EC">
            <w:pPr>
              <w:pStyle w:val="Normale1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Sa osservare e descrivere semplici immagini e messaggi multimediali (brevi filmati) relativi al Cristianesimo.</w:t>
            </w:r>
          </w:p>
          <w:p w:rsidR="009C4647" w:rsidRPr="00984A46" w:rsidRDefault="009C4647" w:rsidP="001710EC">
            <w:pPr>
              <w:pStyle w:val="Normale1"/>
              <w:spacing w:line="360" w:lineRule="auto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Pr="001F1275" w:rsidRDefault="009C4647" w:rsidP="00D42BE9">
            <w:pPr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 w:rsidRPr="001F1275">
              <w:t>Apprezzare l’armonia e la</w:t>
            </w:r>
            <w:r>
              <w:t xml:space="preserve"> bellezza del creato, opera di D</w:t>
            </w:r>
            <w:r w:rsidRPr="001F1275">
              <w:t>io Padre, riconoscendone il valore</w:t>
            </w:r>
          </w:p>
          <w:p w:rsidR="009C4647" w:rsidRPr="00D42BE9" w:rsidRDefault="009C4647" w:rsidP="00D42BE9">
            <w:pPr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 w:rsidRPr="001F1275">
              <w:t>Conoscere significative figure di cristiani come esempi di tutela e amore per il creato</w:t>
            </w:r>
          </w:p>
          <w:p w:rsidR="009C4647" w:rsidRPr="00D42BE9" w:rsidRDefault="009C4647" w:rsidP="00D42BE9">
            <w:pPr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 w:rsidRPr="001F1275">
              <w:t xml:space="preserve">Acquisire la consapevolezza </w:t>
            </w:r>
            <w:r w:rsidRPr="001F1275">
              <w:lastRenderedPageBreak/>
              <w:t>che il mondo è affidato alla responsabilità dell’uomo</w:t>
            </w:r>
          </w:p>
          <w:p w:rsidR="009C4647" w:rsidRDefault="009C4647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Pr="001F1275" w:rsidRDefault="009C4647" w:rsidP="00D42BE9">
            <w:pPr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1F1275">
              <w:lastRenderedPageBreak/>
              <w:t>Il mondo creato: le sue bellezze e le sue risorse</w:t>
            </w:r>
          </w:p>
          <w:p w:rsidR="009C4647" w:rsidRPr="001F1275" w:rsidRDefault="009C4647" w:rsidP="00D42BE9">
            <w:pPr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1F1275">
              <w:t>Francesco d’Assisi, il santo che amava ogni creatura</w:t>
            </w:r>
          </w:p>
          <w:p w:rsidR="009C4647" w:rsidRPr="001F1275" w:rsidRDefault="009C4647" w:rsidP="00D42BE9">
            <w:pPr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1F1275">
              <w:t>Regole e abitudini di vita per rispettare e conservare il creato</w:t>
            </w:r>
          </w:p>
          <w:p w:rsidR="009C4647" w:rsidRPr="001F1275" w:rsidRDefault="009C4647" w:rsidP="00D42BE9">
            <w:pPr>
              <w:spacing w:line="360" w:lineRule="auto"/>
            </w:pPr>
          </w:p>
          <w:p w:rsidR="009C4647" w:rsidRDefault="009C4647">
            <w:pPr>
              <w:pStyle w:val="Normale1"/>
            </w:pPr>
          </w:p>
        </w:tc>
      </w:tr>
      <w:tr w:rsidR="009C4647" w:rsidTr="00984A46">
        <w:trPr>
          <w:trHeight w:val="29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IMPARARE AD IMPARARE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Default="009C4647" w:rsidP="001710EC">
            <w:pPr>
              <w:spacing w:line="360" w:lineRule="auto"/>
              <w:rPr>
                <w:color w:val="000000"/>
              </w:rPr>
            </w:pPr>
            <w:r>
              <w:t>L’alunno conosce Gesù di Nazareth, Emmanuele e Messia, crocifisso e risorto</w:t>
            </w:r>
          </w:p>
          <w:p w:rsidR="009C4647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Default="009C4647" w:rsidP="005343A8">
            <w:pPr>
              <w:numPr>
                <w:ilvl w:val="0"/>
                <w:numId w:val="2"/>
              </w:numPr>
              <w:spacing w:line="360" w:lineRule="auto"/>
            </w:pPr>
            <w:r w:rsidRPr="001F1275">
              <w:t xml:space="preserve">Conoscere alcuni momenti </w:t>
            </w:r>
            <w:r w:rsidR="002B17B5">
              <w:t xml:space="preserve">essenziali della </w:t>
            </w:r>
            <w:proofErr w:type="gramStart"/>
            <w:r w:rsidR="002B17B5">
              <w:t>nascita  e</w:t>
            </w:r>
            <w:proofErr w:type="gramEnd"/>
            <w:r w:rsidR="002B17B5">
              <w:t xml:space="preserve"> della vita di Gesù</w:t>
            </w:r>
          </w:p>
          <w:p w:rsidR="009C4647" w:rsidRDefault="009C4647" w:rsidP="005343A8">
            <w:pPr>
              <w:numPr>
                <w:ilvl w:val="0"/>
                <w:numId w:val="2"/>
              </w:numPr>
              <w:spacing w:line="360" w:lineRule="auto"/>
            </w:pPr>
            <w:r w:rsidRPr="001F1275">
              <w:t xml:space="preserve">Sapere che </w:t>
            </w:r>
            <w:smartTag w:uri="urn:schemas-microsoft-com:office:smarttags" w:element="PersonName">
              <w:smartTagPr>
                <w:attr w:name="ProductID" w:val="la Pasqua"/>
              </w:smartTagPr>
              <w:r w:rsidRPr="001F1275">
                <w:t>la Pasqua</w:t>
              </w:r>
            </w:smartTag>
            <w:r w:rsidRPr="001F1275">
              <w:t xml:space="preserve"> è la festa della Resurrezione di Gesù</w:t>
            </w:r>
          </w:p>
          <w:p w:rsidR="009C4647" w:rsidRDefault="009C4647" w:rsidP="00F06120">
            <w:pPr>
              <w:numPr>
                <w:ilvl w:val="0"/>
                <w:numId w:val="2"/>
              </w:numPr>
              <w:spacing w:line="360" w:lineRule="auto"/>
            </w:pPr>
            <w:r>
              <w:t>Conoscere gli avvenimenti successivi alla Pasqua</w:t>
            </w:r>
          </w:p>
          <w:p w:rsidR="009C4647" w:rsidRDefault="009C4647" w:rsidP="00F06120">
            <w:pPr>
              <w:spacing w:line="360" w:lineRule="auto"/>
            </w:pPr>
          </w:p>
          <w:p w:rsidR="009C4647" w:rsidRDefault="009C4647" w:rsidP="00F06120">
            <w:pPr>
              <w:spacing w:line="360" w:lineRule="auto"/>
              <w:ind w:left="360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662" w:rsidRDefault="009C4647" w:rsidP="002B17B5">
            <w:pPr>
              <w:numPr>
                <w:ilvl w:val="0"/>
                <w:numId w:val="1"/>
              </w:numPr>
              <w:spacing w:line="360" w:lineRule="auto"/>
            </w:pPr>
            <w:r w:rsidRPr="001F1275">
              <w:t>La nascita</w:t>
            </w:r>
            <w:r>
              <w:t xml:space="preserve"> di Gesù, la visita dei Magi, i</w:t>
            </w:r>
            <w:r w:rsidRPr="001F1275">
              <w:t xml:space="preserve"> loro doni e il loro significato</w:t>
            </w:r>
            <w:r w:rsidR="00720662">
              <w:t>.</w:t>
            </w:r>
          </w:p>
          <w:p w:rsidR="002B17B5" w:rsidRPr="001F1275" w:rsidRDefault="00720662" w:rsidP="002B17B5">
            <w:pPr>
              <w:numPr>
                <w:ilvl w:val="0"/>
                <w:numId w:val="1"/>
              </w:numPr>
              <w:spacing w:line="360" w:lineRule="auto"/>
            </w:pPr>
            <w:r>
              <w:t>La vita di Gesù nella sua terra: ambiente sociale, religioso ed economico in cui è vissuto Gesù.</w:t>
            </w:r>
            <w:r w:rsidR="002B17B5">
              <w:t xml:space="preserve"> </w:t>
            </w:r>
          </w:p>
          <w:p w:rsidR="009C4647" w:rsidRDefault="009C4647" w:rsidP="005343A8">
            <w:pPr>
              <w:numPr>
                <w:ilvl w:val="0"/>
                <w:numId w:val="1"/>
              </w:numPr>
              <w:spacing w:line="360" w:lineRule="auto"/>
            </w:pPr>
            <w:smartTag w:uri="urn:schemas-microsoft-com:office:smarttags" w:element="PersonName">
              <w:smartTagPr>
                <w:attr w:name="ProductID" w:val="la Pasqua"/>
              </w:smartTagPr>
              <w:r w:rsidRPr="001F1275">
                <w:t>La Pasqua</w:t>
              </w:r>
            </w:smartTag>
            <w:r w:rsidRPr="001F1275">
              <w:t xml:space="preserve"> di Gesù: l’Ultima Cena, l’arresto, la morte e </w:t>
            </w:r>
            <w:smartTag w:uri="urn:schemas-microsoft-com:office:smarttags" w:element="PersonName">
              <w:smartTagPr>
                <w:attr w:name="ProductID" w:val="la Resurrezione"/>
              </w:smartTagPr>
              <w:r w:rsidRPr="001F1275">
                <w:t>la Resurrezione</w:t>
              </w:r>
            </w:smartTag>
          </w:p>
          <w:p w:rsidR="009C4647" w:rsidRPr="001F1275" w:rsidRDefault="009C4647" w:rsidP="005343A8">
            <w:pPr>
              <w:numPr>
                <w:ilvl w:val="0"/>
                <w:numId w:val="1"/>
              </w:numPr>
              <w:spacing w:line="360" w:lineRule="auto"/>
            </w:pPr>
            <w:r>
              <w:t>Apparizioni, Ascensione, Pentecoste.</w:t>
            </w:r>
          </w:p>
          <w:p w:rsidR="009C4647" w:rsidRPr="002D17B9" w:rsidRDefault="009C4647" w:rsidP="002D17B9"/>
        </w:tc>
      </w:tr>
      <w:tr w:rsidR="009C4647" w:rsidTr="00984A46">
        <w:trPr>
          <w:trHeight w:val="36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984A46">
              <w:rPr>
                <w:rFonts w:ascii="Helvetica Neue" w:hAnsi="Helvetica Neue" w:cs="Helvetica Neue"/>
                <w:color w:val="000000"/>
              </w:rPr>
              <w:lastRenderedPageBreak/>
              <w:t xml:space="preserve">COMPETENZE SOCIALI E CIVICHE </w:t>
            </w: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Default="009C4647" w:rsidP="001710EC">
            <w:pPr>
              <w:pStyle w:val="Normale1"/>
              <w:spacing w:line="360" w:lineRule="auto"/>
            </w:pPr>
            <w:r>
              <w:t>L’alunno partecipa attivamente al dialogo, mettendo in atto competenze pro-sociali.</w:t>
            </w:r>
          </w:p>
          <w:p w:rsidR="009C4647" w:rsidRDefault="009C4647" w:rsidP="001710EC">
            <w:pPr>
              <w:pStyle w:val="Normale1"/>
              <w:spacing w:line="360" w:lineRule="auto"/>
            </w:pPr>
          </w:p>
          <w:p w:rsidR="009C4647" w:rsidRDefault="009C4647" w:rsidP="001710EC">
            <w:pPr>
              <w:pStyle w:val="Normale1"/>
              <w:spacing w:line="360" w:lineRule="auto"/>
            </w:pPr>
            <w:r>
              <w:t>L’alunno individua i tratti caratteristici della Chiesa e della sua missione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Pr="00914C69" w:rsidRDefault="009C4647" w:rsidP="00F06120">
            <w:pPr>
              <w:pStyle w:val="Paragrafoelenco"/>
              <w:numPr>
                <w:ilvl w:val="0"/>
                <w:numId w:val="14"/>
              </w:numPr>
              <w:spacing w:line="360" w:lineRule="auto"/>
              <w:rPr>
                <w:sz w:val="24"/>
                <w:szCs w:val="24"/>
                <w:lang w:val="it-IT"/>
              </w:rPr>
            </w:pPr>
            <w:r w:rsidRPr="00914C69">
              <w:rPr>
                <w:sz w:val="24"/>
                <w:szCs w:val="24"/>
                <w:lang w:val="it-IT"/>
              </w:rPr>
              <w:t xml:space="preserve">Apprezzare il valore degli altri e rispettare le regole per </w:t>
            </w:r>
            <w:proofErr w:type="gramStart"/>
            <w:r w:rsidRPr="00914C69">
              <w:rPr>
                <w:sz w:val="24"/>
                <w:szCs w:val="24"/>
                <w:lang w:val="it-IT"/>
              </w:rPr>
              <w:t>vivere  bene</w:t>
            </w:r>
            <w:proofErr w:type="gramEnd"/>
            <w:r w:rsidRPr="00914C69">
              <w:rPr>
                <w:sz w:val="24"/>
                <w:szCs w:val="24"/>
                <w:lang w:val="it-IT"/>
              </w:rPr>
              <w:t xml:space="preserve"> nei contesti di gruppo</w:t>
            </w:r>
          </w:p>
          <w:p w:rsidR="009C4647" w:rsidRPr="00595E0A" w:rsidRDefault="009C4647" w:rsidP="00F06120">
            <w:pPr>
              <w:numPr>
                <w:ilvl w:val="0"/>
                <w:numId w:val="14"/>
              </w:numPr>
              <w:spacing w:line="360" w:lineRule="auto"/>
            </w:pPr>
            <w:r w:rsidRPr="00595E0A">
              <w:t>Comprendere che con il sacramento del Battesimo inizia la vita cristiana</w:t>
            </w:r>
          </w:p>
          <w:p w:rsidR="009C4647" w:rsidRDefault="009C4647" w:rsidP="00F06120">
            <w:pPr>
              <w:spacing w:line="360" w:lineRule="auto"/>
              <w:ind w:left="360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Default="009C4647" w:rsidP="00F06120">
            <w:pPr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595E0A">
              <w:t xml:space="preserve">Le esperienze e le regole per stare insieme a scuola, a casa e in chiesa  </w:t>
            </w:r>
          </w:p>
          <w:p w:rsidR="009C4647" w:rsidRDefault="009C4647" w:rsidP="00F06120">
            <w:pPr>
              <w:spacing w:line="360" w:lineRule="auto"/>
              <w:ind w:left="357"/>
            </w:pPr>
          </w:p>
          <w:p w:rsidR="009C4647" w:rsidRPr="005E3F80" w:rsidRDefault="009C4647" w:rsidP="00F06120">
            <w:pPr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595E0A">
              <w:t>Il sacramento del Battesimo e i suoi segni</w:t>
            </w:r>
          </w:p>
        </w:tc>
      </w:tr>
      <w:tr w:rsidR="009C4647" w:rsidTr="00984A46">
        <w:trPr>
          <w:trHeight w:val="280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984A46">
              <w:rPr>
                <w:rFonts w:ascii="Helvetica Neue" w:hAnsi="Helvetica Neue" w:cs="Helvetica Neue"/>
                <w:color w:val="000000"/>
              </w:rPr>
              <w:t>SENSO DI INIZIATIVA ED IMPRENDITORIALITA</w:t>
            </w:r>
            <w:r w:rsidRPr="00984A46">
              <w:rPr>
                <w:color w:val="000000"/>
              </w:rPr>
              <w:t>’</w:t>
            </w: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Default="009C4647">
            <w:pPr>
              <w:pStyle w:val="Normale1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Default="009C4647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Default="009C4647">
            <w:pPr>
              <w:pStyle w:val="Normale1"/>
            </w:pPr>
          </w:p>
        </w:tc>
      </w:tr>
      <w:tr w:rsidR="009C4647" w:rsidTr="00984A46">
        <w:trPr>
          <w:trHeight w:val="398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984A46">
              <w:rPr>
                <w:rFonts w:ascii="Helvetica Neue" w:hAnsi="Helvetica Neue" w:cs="Helvetica Neue"/>
                <w:color w:val="000000"/>
              </w:rPr>
              <w:t xml:space="preserve">CONSAPEVOLEZZA ED ESPRESSIONE CULTURALE </w:t>
            </w: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C4647" w:rsidRPr="00984A46" w:rsidRDefault="009C4647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Default="009C4647" w:rsidP="00AF557E">
            <w:pPr>
              <w:pStyle w:val="Normale1"/>
              <w:spacing w:line="360" w:lineRule="auto"/>
            </w:pPr>
            <w:r>
              <w:t>L’alunno conosce il significato di periodi e segni legati al Natale e alla Pasqua</w:t>
            </w:r>
          </w:p>
          <w:p w:rsidR="009C4647" w:rsidRDefault="009C4647" w:rsidP="00AF557E">
            <w:pPr>
              <w:pStyle w:val="Normale1"/>
              <w:spacing w:line="360" w:lineRule="auto"/>
            </w:pPr>
          </w:p>
          <w:p w:rsidR="009C4647" w:rsidRDefault="009C4647" w:rsidP="00F06120">
            <w:pPr>
              <w:pStyle w:val="Normale1"/>
            </w:pPr>
          </w:p>
          <w:p w:rsidR="009C4647" w:rsidRDefault="009C4647" w:rsidP="00F06120">
            <w:pPr>
              <w:pStyle w:val="Normale1"/>
            </w:pPr>
          </w:p>
          <w:p w:rsidR="009C4647" w:rsidRDefault="009C4647" w:rsidP="00F06120">
            <w:pPr>
              <w:pStyle w:val="Normale1"/>
            </w:pPr>
          </w:p>
          <w:p w:rsidR="009C4647" w:rsidRDefault="009C4647" w:rsidP="00F06120">
            <w:pPr>
              <w:pStyle w:val="Normale1"/>
            </w:pPr>
          </w:p>
          <w:p w:rsidR="009C4647" w:rsidRDefault="009C4647" w:rsidP="00F06120">
            <w:pPr>
              <w:pStyle w:val="Normale1"/>
            </w:pPr>
          </w:p>
          <w:p w:rsidR="009C4647" w:rsidRDefault="009C4647" w:rsidP="00F06120">
            <w:pPr>
              <w:pStyle w:val="Normale1"/>
            </w:pPr>
          </w:p>
          <w:p w:rsidR="009C4647" w:rsidRDefault="009C4647" w:rsidP="00AF557E">
            <w:pPr>
              <w:pStyle w:val="Normale1"/>
              <w:spacing w:line="360" w:lineRule="auto"/>
            </w:pPr>
            <w:r>
              <w:t>L’alunno conosce il significato di gesti e segni liturgici della religione cattolica (modi di pregare e di celebrare)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Default="009C4647" w:rsidP="00F06120">
            <w:pPr>
              <w:pStyle w:val="Normale1"/>
              <w:numPr>
                <w:ilvl w:val="0"/>
                <w:numId w:val="3"/>
              </w:numPr>
              <w:spacing w:line="360" w:lineRule="auto"/>
            </w:pPr>
            <w:r>
              <w:t xml:space="preserve">Conoscere il significato di    Avvento, Quaresima e dei </w:t>
            </w:r>
            <w:proofErr w:type="gramStart"/>
            <w:r>
              <w:t>segni  del</w:t>
            </w:r>
            <w:proofErr w:type="gramEnd"/>
            <w:r>
              <w:t xml:space="preserve"> Natale e della Pasqua. </w:t>
            </w:r>
          </w:p>
          <w:p w:rsidR="009C4647" w:rsidRDefault="009C4647" w:rsidP="00F06120">
            <w:pPr>
              <w:pStyle w:val="Normale1"/>
            </w:pPr>
          </w:p>
          <w:p w:rsidR="009C4647" w:rsidRPr="00595E0A" w:rsidRDefault="009C4647" w:rsidP="00F06120">
            <w:pPr>
              <w:numPr>
                <w:ilvl w:val="0"/>
                <w:numId w:val="2"/>
              </w:numPr>
              <w:spacing w:line="360" w:lineRule="auto"/>
            </w:pPr>
            <w:r w:rsidRPr="00595E0A">
              <w:t xml:space="preserve">Sviluppare comportamenti di solidarietà e di compassione </w:t>
            </w:r>
          </w:p>
          <w:p w:rsidR="009C4647" w:rsidRPr="00595E0A" w:rsidRDefault="009C4647" w:rsidP="00F06120">
            <w:pPr>
              <w:numPr>
                <w:ilvl w:val="0"/>
                <w:numId w:val="2"/>
              </w:numPr>
              <w:spacing w:line="360" w:lineRule="auto"/>
            </w:pPr>
            <w:r w:rsidRPr="00595E0A">
              <w:t>Scoprire che ogni uomo ha un suo modo di parlare con Dio</w:t>
            </w:r>
          </w:p>
          <w:p w:rsidR="009C4647" w:rsidRDefault="009C4647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4647" w:rsidRDefault="009C4647" w:rsidP="00F06120">
            <w:pPr>
              <w:pStyle w:val="Normale1"/>
              <w:numPr>
                <w:ilvl w:val="0"/>
                <w:numId w:val="2"/>
              </w:numPr>
              <w:spacing w:line="360" w:lineRule="auto"/>
            </w:pPr>
            <w:r>
              <w:t xml:space="preserve">Avvento, Quaresima, </w:t>
            </w:r>
            <w:proofErr w:type="gramStart"/>
            <w:r>
              <w:t>segni  del</w:t>
            </w:r>
            <w:proofErr w:type="gramEnd"/>
            <w:r>
              <w:t xml:space="preserve"> Natale e della Pasqua.</w:t>
            </w:r>
          </w:p>
          <w:p w:rsidR="009C4647" w:rsidRDefault="009C4647" w:rsidP="00F06120">
            <w:pPr>
              <w:pStyle w:val="Normale1"/>
            </w:pPr>
          </w:p>
          <w:p w:rsidR="009C4647" w:rsidRDefault="009C4647">
            <w:pPr>
              <w:pStyle w:val="Normale1"/>
            </w:pPr>
          </w:p>
          <w:p w:rsidR="009C4647" w:rsidRPr="00F06120" w:rsidRDefault="009C4647" w:rsidP="00F06120"/>
          <w:p w:rsidR="009C4647" w:rsidRDefault="009C4647" w:rsidP="00F06120"/>
          <w:p w:rsidR="009C4647" w:rsidRDefault="009C4647" w:rsidP="00F06120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  <w:lang w:val="it-IT"/>
              </w:rPr>
            </w:pPr>
            <w:r w:rsidRPr="009F4B51">
              <w:rPr>
                <w:sz w:val="24"/>
                <w:szCs w:val="24"/>
                <w:lang w:val="it-IT"/>
              </w:rPr>
              <w:t xml:space="preserve">Gli insegnamenti e i miracoli di Gesù </w:t>
            </w:r>
          </w:p>
          <w:p w:rsidR="009C4647" w:rsidRPr="009F4B51" w:rsidRDefault="009C4647" w:rsidP="00951579">
            <w:pPr>
              <w:pStyle w:val="Paragrafoelenco"/>
              <w:spacing w:line="360" w:lineRule="auto"/>
              <w:ind w:left="360"/>
              <w:rPr>
                <w:sz w:val="24"/>
                <w:szCs w:val="24"/>
                <w:lang w:val="it-IT"/>
              </w:rPr>
            </w:pPr>
          </w:p>
          <w:p w:rsidR="009C4647" w:rsidRPr="00595E0A" w:rsidRDefault="009C4647" w:rsidP="00F06120">
            <w:pPr>
              <w:numPr>
                <w:ilvl w:val="0"/>
                <w:numId w:val="1"/>
              </w:numPr>
              <w:spacing w:line="360" w:lineRule="auto"/>
            </w:pPr>
            <w:smartTag w:uri="urn:schemas-microsoft-com:office:smarttags" w:element="PersonName">
              <w:smartTagPr>
                <w:attr w:name="ProductID" w:val="La Preghiera"/>
              </w:smartTagPr>
              <w:r w:rsidRPr="00595E0A">
                <w:t>La Preghiera</w:t>
              </w:r>
            </w:smartTag>
            <w:r w:rsidRPr="00595E0A">
              <w:t>, le sue richieste e il loro significato</w:t>
            </w:r>
          </w:p>
          <w:p w:rsidR="009C4647" w:rsidRPr="00F06120" w:rsidRDefault="009C4647" w:rsidP="00F06120"/>
        </w:tc>
      </w:tr>
    </w:tbl>
    <w:p w:rsidR="009C4647" w:rsidRDefault="009C464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C4647" w:rsidRDefault="009C464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C4647" w:rsidRDefault="009C464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C4647" w:rsidRDefault="009C464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METODOLOGIE:</w:t>
      </w:r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-lezione frontale</w:t>
      </w:r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-attività laboratoriali</w:t>
      </w:r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-cooperative 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learning</w:t>
      </w:r>
      <w:proofErr w:type="spellEnd"/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-lavori di gruppo</w:t>
      </w:r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-lavori individuali</w:t>
      </w:r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-lavori a coppie</w:t>
      </w:r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peer</w:t>
      </w:r>
      <w:proofErr w:type="spellEnd"/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education</w:t>
      </w:r>
      <w:proofErr w:type="spellEnd"/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mastery</w:t>
      </w:r>
      <w:proofErr w:type="spellEnd"/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learning</w:t>
      </w:r>
      <w:proofErr w:type="spellEnd"/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circle</w:t>
      </w:r>
      <w:proofErr w:type="spellEnd"/>
      <w:r>
        <w:rPr>
          <w:rFonts w:ascii="Helvetica Neue" w:hAnsi="Helvetica Neue" w:cs="Helvetica Neue"/>
          <w:color w:val="000000"/>
          <w:sz w:val="22"/>
          <w:szCs w:val="22"/>
        </w:rPr>
        <w:t xml:space="preserve"> time</w:t>
      </w:r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-discussioni e conversazioni libere e guidate</w:t>
      </w:r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-tecnologie multimediali</w:t>
      </w:r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-utilizzo di mappe, schemi, grafici</w:t>
      </w:r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lastRenderedPageBreak/>
        <w:t>-esercitazioni</w:t>
      </w:r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-mediatori didattici facilitatori</w:t>
      </w:r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--interventi individualizzati/personalizzati</w:t>
      </w:r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MODALITÀ’ DI VERIFICA E VALUTAZIONE:</w:t>
      </w:r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-osservazioni in itinere</w:t>
      </w:r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-verifiche orali</w:t>
      </w:r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-verifiche scritte</w:t>
      </w:r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MODALITÀ’ DI DOCUMENTAZIONE/COMUNICAZIONE CON LE FAMIGLIE:</w:t>
      </w:r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-colloqui individuali</w:t>
      </w:r>
    </w:p>
    <w:p w:rsidR="00914707" w:rsidRDefault="00914707" w:rsidP="0091470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-schede di valutazione</w:t>
      </w:r>
    </w:p>
    <w:p w:rsidR="009C4647" w:rsidRDefault="009C464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C4647" w:rsidRDefault="009C464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C4647" w:rsidRDefault="009C464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C4647" w:rsidRDefault="009C464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C4647" w:rsidRDefault="009C464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sectPr w:rsidR="009C4647" w:rsidSect="00427240">
      <w:headerReference w:type="default" r:id="rId7"/>
      <w:footerReference w:type="default" r:id="rId8"/>
      <w:pgSz w:w="16840" w:h="11900"/>
      <w:pgMar w:top="1134" w:right="1134" w:bottom="1134" w:left="1134" w:header="709" w:footer="850" w:gutter="0"/>
      <w:pgNumType w:start="1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DA2" w:rsidRDefault="00C24DA2" w:rsidP="00427240">
      <w:r>
        <w:separator/>
      </w:r>
    </w:p>
  </w:endnote>
  <w:endnote w:type="continuationSeparator" w:id="0">
    <w:p w:rsidR="00C24DA2" w:rsidRDefault="00C24DA2" w:rsidP="00427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m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647" w:rsidRDefault="009C4647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DA2" w:rsidRDefault="00C24DA2" w:rsidP="00427240">
      <w:r>
        <w:separator/>
      </w:r>
    </w:p>
  </w:footnote>
  <w:footnote w:type="continuationSeparator" w:id="0">
    <w:p w:rsidR="00C24DA2" w:rsidRDefault="00C24DA2" w:rsidP="00427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647" w:rsidRDefault="009C4647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68250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7483E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62EFA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54280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79230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3D8B4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A74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0A4E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EA5A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3187D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0024AE"/>
    <w:multiLevelType w:val="hybridMultilevel"/>
    <w:tmpl w:val="B99E62E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7567E"/>
    <w:multiLevelType w:val="hybridMultilevel"/>
    <w:tmpl w:val="90A6AB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E15966"/>
    <w:multiLevelType w:val="hybridMultilevel"/>
    <w:tmpl w:val="D4348AA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D87B0A"/>
    <w:multiLevelType w:val="hybridMultilevel"/>
    <w:tmpl w:val="90BABA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E21DD3"/>
    <w:multiLevelType w:val="hybridMultilevel"/>
    <w:tmpl w:val="9E06CB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2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7240"/>
    <w:rsid w:val="000A269B"/>
    <w:rsid w:val="001710EC"/>
    <w:rsid w:val="001F1275"/>
    <w:rsid w:val="002068D7"/>
    <w:rsid w:val="002604DD"/>
    <w:rsid w:val="002B17B5"/>
    <w:rsid w:val="002B7D48"/>
    <w:rsid w:val="002D17B9"/>
    <w:rsid w:val="00427240"/>
    <w:rsid w:val="0048060D"/>
    <w:rsid w:val="004F6F39"/>
    <w:rsid w:val="00531039"/>
    <w:rsid w:val="00533F15"/>
    <w:rsid w:val="005343A8"/>
    <w:rsid w:val="0058014A"/>
    <w:rsid w:val="00595E0A"/>
    <w:rsid w:val="005E3F80"/>
    <w:rsid w:val="006800F1"/>
    <w:rsid w:val="00687095"/>
    <w:rsid w:val="00720662"/>
    <w:rsid w:val="007C59D6"/>
    <w:rsid w:val="007F71D7"/>
    <w:rsid w:val="009059E1"/>
    <w:rsid w:val="00914707"/>
    <w:rsid w:val="00914C69"/>
    <w:rsid w:val="00951579"/>
    <w:rsid w:val="00984A46"/>
    <w:rsid w:val="009C4647"/>
    <w:rsid w:val="009D6C0E"/>
    <w:rsid w:val="009F0A1A"/>
    <w:rsid w:val="009F4B51"/>
    <w:rsid w:val="00A0417D"/>
    <w:rsid w:val="00A431D1"/>
    <w:rsid w:val="00A8286D"/>
    <w:rsid w:val="00AA1E6E"/>
    <w:rsid w:val="00AB1BC0"/>
    <w:rsid w:val="00AD2103"/>
    <w:rsid w:val="00AF557E"/>
    <w:rsid w:val="00C165DC"/>
    <w:rsid w:val="00C24DA2"/>
    <w:rsid w:val="00D42BE9"/>
    <w:rsid w:val="00E12476"/>
    <w:rsid w:val="00F06120"/>
    <w:rsid w:val="00F4050F"/>
    <w:rsid w:val="00F6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CDE37310-1A9E-4891-ABAF-F7549559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68D7"/>
    <w:rPr>
      <w:sz w:val="24"/>
      <w:szCs w:val="24"/>
    </w:rPr>
  </w:style>
  <w:style w:type="paragraph" w:styleId="Titolo1">
    <w:name w:val="heading 1"/>
    <w:basedOn w:val="Normale1"/>
    <w:next w:val="Normale1"/>
    <w:link w:val="Titolo1Carattere"/>
    <w:uiPriority w:val="99"/>
    <w:qFormat/>
    <w:rsid w:val="0042724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link w:val="Titolo2Carattere"/>
    <w:uiPriority w:val="99"/>
    <w:qFormat/>
    <w:rsid w:val="0042724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link w:val="Titolo3Carattere"/>
    <w:uiPriority w:val="99"/>
    <w:qFormat/>
    <w:rsid w:val="0042724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link w:val="Titolo4Carattere"/>
    <w:uiPriority w:val="99"/>
    <w:qFormat/>
    <w:rsid w:val="00427240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link w:val="Titolo5Carattere"/>
    <w:uiPriority w:val="99"/>
    <w:qFormat/>
    <w:rsid w:val="0042724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link w:val="Titolo6Carattere"/>
    <w:uiPriority w:val="99"/>
    <w:qFormat/>
    <w:rsid w:val="0042724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F405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F4050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F4050F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F4050F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F4050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F4050F"/>
    <w:rPr>
      <w:rFonts w:ascii="Calibri" w:hAnsi="Calibri" w:cs="Times New Roman"/>
      <w:b/>
      <w:bCs/>
    </w:rPr>
  </w:style>
  <w:style w:type="paragraph" w:customStyle="1" w:styleId="Normale1">
    <w:name w:val="Normale1"/>
    <w:uiPriority w:val="99"/>
    <w:rsid w:val="00427240"/>
    <w:rPr>
      <w:sz w:val="24"/>
      <w:szCs w:val="24"/>
    </w:rPr>
  </w:style>
  <w:style w:type="paragraph" w:styleId="Titolo">
    <w:name w:val="Title"/>
    <w:basedOn w:val="Normale1"/>
    <w:next w:val="Normale1"/>
    <w:link w:val="TitoloCarattere"/>
    <w:uiPriority w:val="99"/>
    <w:qFormat/>
    <w:rsid w:val="0042724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Carattere">
    <w:name w:val="Titolo Carattere"/>
    <w:link w:val="Titolo"/>
    <w:uiPriority w:val="99"/>
    <w:locked/>
    <w:rsid w:val="00F4050F"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1"/>
    <w:next w:val="Normale1"/>
    <w:link w:val="SottotitoloCarattere"/>
    <w:uiPriority w:val="99"/>
    <w:qFormat/>
    <w:rsid w:val="00427240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link w:val="Sottotitolo"/>
    <w:uiPriority w:val="99"/>
    <w:locked/>
    <w:rsid w:val="00F4050F"/>
    <w:rPr>
      <w:rFonts w:ascii="Cambria" w:hAnsi="Cambria" w:cs="Times New Roman"/>
      <w:sz w:val="24"/>
      <w:szCs w:val="24"/>
    </w:rPr>
  </w:style>
  <w:style w:type="table" w:customStyle="1" w:styleId="Stile">
    <w:name w:val="Stile"/>
    <w:uiPriority w:val="99"/>
    <w:rsid w:val="0042724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uiPriority w:val="99"/>
    <w:semiHidden/>
    <w:rsid w:val="00D42BE9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F06120"/>
    <w:pPr>
      <w:ind w:left="720"/>
      <w:contextualSpacing/>
    </w:pPr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Irene</cp:lastModifiedBy>
  <cp:revision>5</cp:revision>
  <dcterms:created xsi:type="dcterms:W3CDTF">2018-10-08T08:10:00Z</dcterms:created>
  <dcterms:modified xsi:type="dcterms:W3CDTF">2018-10-11T14:45:00Z</dcterms:modified>
</cp:coreProperties>
</file>