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DISCIPLI</w:t>
      </w:r>
      <w:r w:rsidDel="00000000" w:rsidR="00000000" w:rsidRPr="00000000">
        <w:rPr>
          <w:rtl w:val="0"/>
        </w:rPr>
        <w:t xml:space="preserve">NA: Geografia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 CLASSE:        Terza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                                                                                   </w:t>
      </w:r>
    </w:p>
    <w:tbl>
      <w:tblPr>
        <w:tblStyle w:val="Table1"/>
        <w:tblW w:w="14577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175"/>
        <w:gridCol w:w="3675"/>
        <w:gridCol w:w="5085"/>
        <w:gridCol w:w="3642"/>
        <w:tblGridChange w:id="0">
          <w:tblGrid>
            <w:gridCol w:w="2175"/>
            <w:gridCol w:w="3675"/>
            <w:gridCol w:w="5085"/>
            <w:gridCol w:w="3642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COMUNICARE NELLA MADRELINGUA O LINGUA DI ISTRUZIONE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L’allievo interagisce in modo efficace in diverse situazioni comunicative, attraverso modalità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           dialogiche sempre rispettose         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            delle idee degli altri.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 e comprende il manuale in uso  e materiali forniti dall’insegnante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 il significato dei termini specifici.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la terminologia specifica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Produce informazioni geografiche e le organizza in brevi testi orali e/o scritti.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5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Espone le conoscenze geografiche acquisite e   attua collegamenti.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numPr>
                <w:ilvl w:val="0"/>
                <w:numId w:val="23"/>
              </w:numPr>
              <w:spacing w:after="0" w:lineRule="auto"/>
              <w:ind w:left="720" w:right="272.8346456692907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Leggere e comprendere il manuale in uso e il materiale fornito dall’insegnante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e/o  per iscritto le conoscenze geografiche acquisite.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Consolidare il concetto di regione geografica (fisica, climatica, storica, economica) applicandolo all’Italia, all’Europa e agli altri continenti.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Comunicare fatti e fenomeni territoriali.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un argomento di studio e di ricerca in modo chiaro e coerente utilizzando il linguaggio specifico della disciplina.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Linguaggio specifico della disciplina.</w:t>
            </w:r>
          </w:p>
          <w:p w:rsidR="00000000" w:rsidDel="00000000" w:rsidP="00000000" w:rsidRDefault="00000000" w:rsidRPr="00000000" w14:paraId="00000024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TERRA </w:t>
            </w:r>
          </w:p>
          <w:p w:rsidR="00000000" w:rsidDel="00000000" w:rsidP="00000000" w:rsidRDefault="00000000" w:rsidRPr="00000000" w14:paraId="00000026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Movimenti e struttura </w:t>
            </w:r>
          </w:p>
          <w:p w:rsidR="00000000" w:rsidDel="00000000" w:rsidP="00000000" w:rsidRDefault="00000000" w:rsidRPr="00000000" w14:paraId="00000027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-Terre e acque </w:t>
            </w:r>
          </w:p>
          <w:p w:rsidR="00000000" w:rsidDel="00000000" w:rsidP="00000000" w:rsidRDefault="00000000" w:rsidRPr="00000000" w14:paraId="00000028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-I climi </w:t>
            </w:r>
          </w:p>
          <w:p w:rsidR="00000000" w:rsidDel="00000000" w:rsidP="00000000" w:rsidRDefault="00000000" w:rsidRPr="00000000" w14:paraId="00000029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GLI ABITANTI DEL PIANETA -La popolazione </w:t>
            </w:r>
          </w:p>
          <w:p w:rsidR="00000000" w:rsidDel="00000000" w:rsidP="00000000" w:rsidRDefault="00000000" w:rsidRPr="00000000" w14:paraId="0000002B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-L’economia </w:t>
            </w:r>
          </w:p>
          <w:p w:rsidR="00000000" w:rsidDel="00000000" w:rsidP="00000000" w:rsidRDefault="00000000" w:rsidRPr="00000000" w14:paraId="0000002C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02D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I CONTINENTI E GLI STATI DEL MONDO</w:t>
            </w:r>
          </w:p>
          <w:p w:rsidR="00000000" w:rsidDel="00000000" w:rsidP="00000000" w:rsidRDefault="00000000" w:rsidRPr="00000000" w14:paraId="0000002F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1080" w:hanging="36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COMUNICARE NELLE LINGUE STRANIERE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Riconoscere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4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e usare in modo appropriato le parole del patrimonio linguistico.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2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Prestiti linguistici relativi agli argomenti trattati.</w:t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COMPETENZA MATEMATICO-SCIENTIFICA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ORIENTAMENTO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88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 studente si orienta nello spazio e sulle carte di diversa scala in base ai punti cardinali e alle coordinate geografiche; orienta una carta geografica a grande scala facendo ricorso a punti di riferimento fissi.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Utilizza opportunamente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Osserva, legge e analizza sistemi territoriali vicini e lontani, nello spazio e nel tempo e valuta gli effetti di azione dell’uomo sui sistemi territoriali alle diverse scale geografiche.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Nelle situazioni di incertezza si orienta con valutazioni di probabilità.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E">
            <w:pPr>
              <w:numPr>
                <w:ilvl w:val="0"/>
                <w:numId w:val="16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Orientarsi sulle carte e orientare le carte a grande scala in base ai punti cardinali (anche con l’utilizzo della bussola) e a punti di riferimento fissi.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 e interpretare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strumenti tradizionali (carte, grafici, dati statistici, immagini, ecc.) e innovativi (telerilevamento e cartografia computerizzata...) per comprendere e comunicare fatti e fenomeni territoriali.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Aumentare le proprie possibilità di pensiero critico e di autonomia personale; assumere decisioni responsabili.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B">
            <w:pPr>
              <w:numPr>
                <w:ilvl w:val="0"/>
                <w:numId w:val="31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Dati, schemi, grafici, cartine, immagini, materiali documentari e strumentazione di vario tipo relativi agli argomenti trattati.</w:t>
            </w:r>
          </w:p>
          <w:p w:rsidR="00000000" w:rsidDel="00000000" w:rsidP="00000000" w:rsidRDefault="00000000" w:rsidRPr="00000000" w14:paraId="0000005C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TERRA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Movimenti e struttura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Terre e acque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climi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GLI ABITANTI DEL PIANETA  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-La popolazione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  <w:p w:rsidR="00000000" w:rsidDel="00000000" w:rsidP="00000000" w:rsidRDefault="00000000" w:rsidRPr="00000000" w14:paraId="00000067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A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40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E">
            <w:pPr>
              <w:numPr>
                <w:ilvl w:val="0"/>
                <w:numId w:val="25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Seleziona e utilizza adeguate risorse materiali e informative multimediali per la progettazione e la realizzazione di prodotti di tipo digitale.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l’accostamento dei linguaggi verbali con quelli iconici e sonori.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6"/>
              </w:numPr>
              <w:spacing w:after="0" w:before="0" w:lineRule="auto"/>
              <w:ind w:left="566.9291338582675" w:hanging="360"/>
              <w:rPr/>
            </w:pPr>
            <w:r w:rsidDel="00000000" w:rsidR="00000000" w:rsidRPr="00000000">
              <w:rPr>
                <w:rtl w:val="0"/>
              </w:rPr>
              <w:t xml:space="preserve">-Utilizza opportunamente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6">
            <w:pPr>
              <w:numPr>
                <w:ilvl w:val="0"/>
                <w:numId w:val="7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Utilizzare  nuove applicazioni informatiche, esplorandone le funzioni e le potenzialità.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7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Produrre testi multimediali efficaci e corretti.</w:t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Selezionare dalla rete e utilizzare informazioni e materiali funzionali.</w:t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7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Cooperare, collaborare e comunicare con i compagni tramite la rete.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6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6"/>
              </w:numPr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 strumenti tradizionali (carte, grafici, dati statistici, immagini, ecc.) e innovativi (telerilevamento e cartografia computerizzata...) per comprendere e comunicare fatti e fenomeni territoriali.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1">
            <w:pPr>
              <w:numPr>
                <w:ilvl w:val="0"/>
                <w:numId w:val="13"/>
              </w:numPr>
              <w:spacing w:after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Nuvola).</w:t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3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(Word).</w:t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3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presentazione.</w:t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3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(Google).</w:t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3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Sistemi informativi geografici (Google Earth/ Google maps…).</w:t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TERRA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Movimenti e struttura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Terre e acque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climi</w:t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GLI ABITANTI DEL PIANETA  </w:t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-La popolazione</w:t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</w:tc>
      </w:tr>
      <w:tr>
        <w:trPr>
          <w:trHeight w:val="6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8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099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9A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215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E">
            <w:pPr>
              <w:numPr>
                <w:ilvl w:val="0"/>
                <w:numId w:val="21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opportunamente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Osserva, legge e analizza sistemi territoriali vicini e lontani, nello spazio e nel tempo e valuta gli effetti di azione dell’uomo sui sistemi territoriali alle diverse scale geografiche.</w:t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/>
            </w:pPr>
            <w:r w:rsidDel="00000000" w:rsidR="00000000" w:rsidRPr="00000000">
              <w:rPr>
                <w:rtl w:val="0"/>
              </w:rPr>
              <w:t xml:space="preserve">Seleziona, organizza, acquisisce ed interpreta le informazioni anche in funzione dei tempi disponibili, delle proprie strategie, del proprio metodo di studio e di lavoro.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Individua collegamenti e relazioni e li trasferisce in altri contesti.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C">
            <w:pPr>
              <w:numPr>
                <w:ilvl w:val="0"/>
                <w:numId w:val="8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 e interpretare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strumenti tradizionali (carte, grafici, dati statistici, immagini, ecc.) e innovativi (telerilevamento e cartografia computerizzata...) per comprendere e comunicare fatti e fenomeni territoriali.</w:t>
            </w:r>
          </w:p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Analizzare in termini di spazio le interrelazioni tra fatti e fenomeni demografici, sociali ed economici di portata nazionale, europea e mondiale.</w:t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Interpretare e confrontare alcuni caratteri dei paesaggi italiani, europei e mondiali, anche in relazione alla loro evoluzione nel tempo.</w:t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connessi agli argomenti studiati, ed eventualmente progettare azioni di valorizzazione.</w:t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modelli interpretativi di assetti territoriali dei principali Paesi europei e degli altri continenti, anche in relazione alla loro evoluzione storico-politico-economica.</w:t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Consolidare il proprio metodo di studio:</w:t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pianificare i propri impegni in funzione del carico di lavoro;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ricavare e selezionare  da fonti diverse informazioni utili per i propri scopi (esposizione o studio personale);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indici, schedari, dizionari, ecc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Leggere, interpretare e costruire semplici grafici, tabelle, schemi e mappe;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memorizzazione;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applicare semplici strategie di studio (domande sul testo letto, lettura analitica, riflessione sul testo);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autocorrezione;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mantenere la concentrazione sul compito per i tempi necessari;</w:t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di lettura e utilizzo degli strumenti della Geografia.</w:t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dell’informazione.</w:t>
            </w:r>
          </w:p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 ( sintesi, scalette, grafici, tabelle e mappe concettuali).</w:t>
            </w:r>
          </w:p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memorizzazione.</w:t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studio.</w:t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tempo.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1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TERRA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Movimenti e struttura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Terre e acque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climi</w:t>
            </w:r>
          </w:p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GLI ABITANTI DEL PIANETA  </w:t>
            </w:r>
          </w:p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-La popolazione</w:t>
            </w:r>
          </w:p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</w:tc>
      </w:tr>
      <w:tr>
        <w:trPr>
          <w:trHeight w:val="12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F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3">
            <w:pPr>
              <w:numPr>
                <w:ilvl w:val="0"/>
                <w:numId w:val="27"/>
              </w:numPr>
              <w:spacing w:after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9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Sviluppa modalità consapevoli di esercizio della convivenza civile, di consapevolezza di sé, rispetto delle diversità, di confronto responsabile e di dialogo.   </w:t>
            </w:r>
          </w:p>
          <w:p w:rsidR="00000000" w:rsidDel="00000000" w:rsidP="00000000" w:rsidRDefault="00000000" w:rsidRPr="00000000" w14:paraId="000000E6">
            <w:pPr>
              <w:ind w:left="425.19685039370046" w:hanging="4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37"/>
              </w:numPr>
              <w:spacing w:after="0" w:before="0" w:lineRule="auto"/>
              <w:ind w:left="425.19685039370046" w:hanging="420"/>
              <w:rPr/>
            </w:pPr>
            <w:r w:rsidDel="00000000" w:rsidR="00000000" w:rsidRPr="00000000">
              <w:rPr>
                <w:rtl w:val="0"/>
              </w:rPr>
              <w:t xml:space="preserve">Comprende il significato delle regole per la convivenza sociale e le rispetta.</w:t>
            </w:r>
          </w:p>
          <w:p w:rsidR="00000000" w:rsidDel="00000000" w:rsidP="00000000" w:rsidRDefault="00000000" w:rsidRPr="00000000" w14:paraId="000000E8">
            <w:pPr>
              <w:ind w:left="425.19685039370086" w:hanging="425.19685039370086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32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Esprime e manifesta riflessioni sui valori della convivenza, della democrazia e della cittadinanza.</w:t>
            </w:r>
          </w:p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4"/>
              </w:numPr>
              <w:spacing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Osserva, legge e analizza sistemi territoriali vicini e lontani, nello spazio e nel tempo e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C">
            <w:pPr>
              <w:numPr>
                <w:ilvl w:val="0"/>
                <w:numId w:val="10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e spiegare la funzione regolatrice delle norme a favore dell’esercizio dei diritti di ciascun cittadino e della sicurezza propria e altrui.</w:t>
            </w:r>
          </w:p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Collaborare con i compagni rispettando l’altro e la sua opinione.</w:t>
            </w:r>
          </w:p>
          <w:p w:rsidR="00000000" w:rsidDel="00000000" w:rsidP="00000000" w:rsidRDefault="00000000" w:rsidRPr="00000000" w14:paraId="000000EF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Indicare la natura, gli scopi e l’attività delle istituzioni pubbliche e gli organismi di cooperazione internazionale, prime fra tutte di quelle più vicine. </w:t>
            </w:r>
          </w:p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connessi agli argomenti studiati, ed eventualmente progettare azioni di valorizzazione.</w:t>
            </w:r>
          </w:p>
          <w:p w:rsidR="00000000" w:rsidDel="00000000" w:rsidP="00000000" w:rsidRDefault="00000000" w:rsidRPr="00000000" w14:paraId="000000F3">
            <w:pPr>
              <w:ind w:left="425.1968503936996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3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le culture extraeuropee, metterle in relazione con la propria e riconoscerne la ricchezza.</w:t>
            </w:r>
          </w:p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6">
            <w:pPr>
              <w:numPr>
                <w:ilvl w:val="0"/>
                <w:numId w:val="5"/>
              </w:numPr>
              <w:spacing w:after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Regolamento di Istituto e Patto di corresponsabilità.</w:t>
            </w:r>
          </w:p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La Costituzione: principi fondamentali e relativi alla struttura, organi dello Stato e loro funzioni, formazione delle leggi.</w:t>
            </w:r>
          </w:p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5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Carte dei diritti dell’uomo e dell’infanzia e loro contenuti.</w:t>
            </w:r>
          </w:p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Organi dello Stato e le loro funzioni.</w:t>
            </w:r>
          </w:p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 culture extraeuropee.</w:t>
            </w:r>
          </w:p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GLI ABITANTI DEL PIANETA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0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La popolazione</w:t>
            </w:r>
          </w:p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</w:tc>
      </w:tr>
      <w:tr>
        <w:trPr>
          <w:trHeight w:val="8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  <w:t xml:space="preserve">SENSO DI INIZIATIVA ED IMPRENDITORIALITA’</w:t>
            </w:r>
          </w:p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3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28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7">
            <w:pPr>
              <w:numPr>
                <w:ilvl w:val="0"/>
                <w:numId w:val="14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Effettua valutazioni rispetto alle informazioni, ai compiti, al proprio lavoro, al contesto; valuta alternative, prende decisioni. </w:t>
            </w:r>
          </w:p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1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Assume e porta a termine compiti e iniziative. </w:t>
            </w:r>
          </w:p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1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Trova soluzioni nuove a problemi di esperienza; adotta strategie di problem solving.</w:t>
            </w:r>
          </w:p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1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Si informa in modo autonomo, anche mediante l’uso di risorse digitali.</w:t>
            </w:r>
          </w:p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1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Osserva, legge e analizza sistemi territoriali vicini e lontani, nello spazio e nel tempo e valuta gli effetti di azione dell’uomo sui sistemi territoriali alle diverse scale geografiche.</w:t>
            </w:r>
          </w:p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23">
            <w:pPr>
              <w:numPr>
                <w:ilvl w:val="0"/>
                <w:numId w:val="33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 Assumere e completare iniziative nella vita personale e nel lavoro, valutando aspetti positivi e negativi di scelte diverse, e le possibili conseguenze. </w:t>
            </w:r>
          </w:p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3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Pianificare azioni nell’ambito personale e del lavoro, individuando le priorità, giustificando le scelte e valutando gli esiti, reperendo anche possibili correttivi a quelli non soddisfacenti. </w:t>
            </w:r>
          </w:p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3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 Discutere e argomentare in gruppo i criteri e le motivazioni delle scelte, mettendo in luce fatti, rischi, opportunità e ascoltando le motivazioni altrui. </w:t>
            </w:r>
          </w:p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3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Organizzare i propri impegni giornalieri e settimanali individuando le priorità. </w:t>
            </w:r>
          </w:p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15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 e progettare azioni di valorizzazione.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2C">
            <w:pPr>
              <w:numPr>
                <w:ilvl w:val="0"/>
                <w:numId w:val="28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Uso del diario sia cartaceo che elettronico.</w:t>
            </w:r>
          </w:p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Modalità di decisione riflessiva.</w:t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argomentazione e di comunicazione assertiva.</w:t>
            </w:r>
          </w:p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TERRA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34"/>
              </w:numPr>
              <w:spacing w:after="0" w:before="0" w:lineRule="auto"/>
              <w:ind w:left="708.661417322833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Movimenti e struttura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34"/>
              </w:numPr>
              <w:spacing w:after="0" w:before="0" w:lineRule="auto"/>
              <w:ind w:left="708.661417322833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Terre e acque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34"/>
              </w:numPr>
              <w:spacing w:after="0" w:before="0" w:lineRule="auto"/>
              <w:ind w:left="708.6614173228338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climi</w:t>
            </w:r>
          </w:p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  <w:t xml:space="preserve">GLI ABITANTI DEL PIANETA  </w:t>
            </w:r>
          </w:p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ind w:left="283.4645669291342" w:firstLine="0"/>
              <w:rPr/>
            </w:pPr>
            <w:r w:rsidDel="00000000" w:rsidR="00000000" w:rsidRPr="00000000">
              <w:rPr>
                <w:rtl w:val="0"/>
              </w:rPr>
              <w:t xml:space="preserve">-La popolazione</w:t>
            </w:r>
          </w:p>
          <w:p w:rsidR="00000000" w:rsidDel="00000000" w:rsidP="00000000" w:rsidRDefault="00000000" w:rsidRPr="00000000" w14:paraId="0000013D">
            <w:pPr>
              <w:ind w:left="283.4645669291342" w:firstLine="0"/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13E">
            <w:pPr>
              <w:ind w:left="283.4645669291342" w:firstLine="0"/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15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39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54">
            <w:pPr>
              <w:numPr>
                <w:ilvl w:val="0"/>
                <w:numId w:val="20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gli strumenti di conoscenza per comprendere e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1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fatti, fenomeni geografici.</w:t>
            </w:r>
          </w:p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2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relazione alle proprie potenzialità e al proprio talento si esprime negli ambiti che gli sono congeniali.</w:t>
            </w:r>
          </w:p>
          <w:p w:rsidR="00000000" w:rsidDel="00000000" w:rsidP="00000000" w:rsidRDefault="00000000" w:rsidRPr="00000000" w14:paraId="000001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3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Riconosce nei paesaggi europei e mondiali, raffrontandoli in particolare a quelli italiani, gli elementi fisici significativi e le emergenze storiche, artistiche e architettoniche, come patrimonio naturale e culturale da tutelare e valorizzare.</w:t>
            </w:r>
          </w:p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2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Osserva, legge e analizza sistemi territoriali vicini e lontani, nello spazio e nel tempo e valuta gli effetti di azione dell’uomo sui sistemi territoriali alle diverse scale geografiche.</w:t>
            </w:r>
          </w:p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5E">
            <w:pPr>
              <w:numPr>
                <w:ilvl w:val="0"/>
                <w:numId w:val="3"/>
              </w:numPr>
              <w:spacing w:after="0" w:lineRule="auto"/>
              <w:ind w:left="283.4645669291342" w:hanging="141.7322834645671"/>
              <w:rPr/>
            </w:pPr>
            <w:r w:rsidDel="00000000" w:rsidR="00000000" w:rsidRPr="00000000">
              <w:rPr>
                <w:rtl w:val="0"/>
              </w:rPr>
              <w:t xml:space="preserve">Leggere in modo consapevole i messaggi presenti nell’ambiente.  </w:t>
            </w:r>
          </w:p>
          <w:p w:rsidR="00000000" w:rsidDel="00000000" w:rsidP="00000000" w:rsidRDefault="00000000" w:rsidRPr="00000000" w14:paraId="0000015F">
            <w:pPr>
              <w:ind w:left="283.4645669291342" w:hanging="141.732283464567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38"/>
              </w:numPr>
              <w:spacing w:after="0" w:before="0" w:lineRule="auto"/>
              <w:ind w:left="283.4645669291342" w:hanging="141.7322834645671"/>
              <w:rPr/>
            </w:pPr>
            <w:r w:rsidDel="00000000" w:rsidR="00000000" w:rsidRPr="00000000">
              <w:rPr>
                <w:rtl w:val="0"/>
              </w:rPr>
              <w:t xml:space="preserve">Individuare i principali beni del patrimonio umano.</w:t>
            </w:r>
          </w:p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11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Analizzare in termini di spazio le interrelazioni tra fatti e fenomeni demografici, sociali ed economici di portata nazionale, europea e mondiale.</w:t>
            </w:r>
          </w:p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 e progettare azioni di valorizzazione.</w:t>
            </w:r>
          </w:p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Consolidare il concetto di regione geografica (fisica, climatica, storica, economica) applicandolo all’Italia, all’Europa e agli altri continenti.</w:t>
            </w:r>
          </w:p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1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Utilizzare modelli interpretativi di assetti territoriali dei principali Paesi europei e degli altri continenti, anche in relazione alla loro evoluzione storico-politico-economica.</w:t>
            </w:r>
          </w:p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6B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LA TERRA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Movimenti e struttura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Terre e acque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34"/>
              </w:numPr>
              <w:spacing w:after="0" w:before="0" w:lineRule="auto"/>
              <w:ind w:left="425.19685039370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climi</w:t>
            </w:r>
          </w:p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GLI ABITANTI DEL PIANETA  </w:t>
            </w:r>
          </w:p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  <w:t xml:space="preserve">-La popolazione</w:t>
            </w:r>
          </w:p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-L’economia</w:t>
            </w:r>
          </w:p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-Problemi e obiettivi del xxi secolo</w:t>
            </w:r>
          </w:p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  <w:t xml:space="preserve">I CONTINENTI E GLI STATI DEL MONDO</w:t>
            </w:r>
          </w:p>
        </w:tc>
      </w:tr>
    </w:tbl>
    <w:p w:rsidR="00000000" w:rsidDel="00000000" w:rsidP="00000000" w:rsidRDefault="00000000" w:rsidRPr="00000000" w14:paraId="000001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17A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17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17F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18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18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18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18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184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85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8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188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18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18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18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18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18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18E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9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9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9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9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9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9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9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9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19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199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9A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9B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9C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9D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9E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9F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A0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A1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A2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A3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A4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A5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A6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Strumentazione laboratorio scientifico</w:t>
      </w:r>
    </w:p>
    <w:p w:rsidR="00000000" w:rsidDel="00000000" w:rsidP="00000000" w:rsidRDefault="00000000" w:rsidRPr="00000000" w14:paraId="000001A7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A8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AA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A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A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B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B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B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B4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B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B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B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B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B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BD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B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C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C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C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C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C7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C8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CC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625"/>
        <w:gridCol w:w="8340"/>
        <w:tblGridChange w:id="0">
          <w:tblGrid>
            <w:gridCol w:w="2325"/>
            <w:gridCol w:w="2625"/>
            <w:gridCol w:w="8340"/>
          </w:tblGrid>
        </w:tblGridChange>
      </w:tblGrid>
      <w:tr>
        <w:trPr>
          <w:trHeight w:val="60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0 % - 43 %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44 % - 47 %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48 % - 53 %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54 % - 57 %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58 % - 63 %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64 %- 67 %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68 % - 73 %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74 % - 77 %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78 % - 83 %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84 % - 87 %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88 % - 93 %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94 % - 97 %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98 % - 100 %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F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